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80131" w14:textId="77777777" w:rsidR="00C546CA" w:rsidRPr="00953191" w:rsidRDefault="00C546CA" w:rsidP="00953191">
      <w:pPr>
        <w:pStyle w:val="Body1"/>
        <w:jc w:val="center"/>
        <w:rPr>
          <w:rFonts w:ascii="Arial" w:eastAsiaTheme="minorEastAsia" w:hAnsi="Arial" w:cs="Arial"/>
          <w:b/>
          <w:color w:val="auto"/>
          <w:sz w:val="28"/>
          <w:szCs w:val="28"/>
          <w:lang w:eastAsia="ja-JP"/>
        </w:rPr>
      </w:pPr>
    </w:p>
    <w:p w14:paraId="46ED9843" w14:textId="5D9EB561" w:rsidR="00862615" w:rsidRDefault="00862615" w:rsidP="00862615">
      <w:pPr>
        <w:pStyle w:val="Body1"/>
        <w:jc w:val="center"/>
        <w:rPr>
          <w:rFonts w:ascii="Arial" w:eastAsia="Helvetica" w:hAnsi="Arial" w:cs="Arial"/>
          <w:b/>
          <w:sz w:val="28"/>
          <w:szCs w:val="28"/>
        </w:rPr>
      </w:pPr>
      <w:r w:rsidRPr="00862615">
        <w:rPr>
          <w:rFonts w:ascii="Arial" w:eastAsia="Helvetica" w:hAnsi="Arial" w:cs="Arial"/>
          <w:b/>
          <w:sz w:val="28"/>
          <w:szCs w:val="28"/>
        </w:rPr>
        <w:t>VIEWPOINT ACTIVITY SHEET 3</w:t>
      </w:r>
    </w:p>
    <w:p w14:paraId="2968099D" w14:textId="77777777" w:rsidR="002A01DA" w:rsidRPr="00862615" w:rsidRDefault="002A01DA" w:rsidP="00862615">
      <w:pPr>
        <w:pStyle w:val="Body1"/>
        <w:jc w:val="center"/>
        <w:rPr>
          <w:rFonts w:ascii="Arial" w:eastAsia="Helvetica" w:hAnsi="Arial" w:cs="Arial"/>
          <w:b/>
          <w:sz w:val="28"/>
          <w:szCs w:val="28"/>
        </w:rPr>
      </w:pPr>
    </w:p>
    <w:p w14:paraId="23F72133" w14:textId="77777777" w:rsidR="00862615" w:rsidRDefault="00862615" w:rsidP="00862615">
      <w:pPr>
        <w:pStyle w:val="Body1"/>
        <w:rPr>
          <w:rFonts w:ascii="Arial" w:eastAsia="Helvetica" w:hAnsi="Arial" w:cs="Arial"/>
          <w:sz w:val="22"/>
          <w:szCs w:val="22"/>
        </w:rPr>
      </w:pPr>
    </w:p>
    <w:p w14:paraId="5AC179B7" w14:textId="3EE8EE4E" w:rsidR="00862615" w:rsidRDefault="00862615" w:rsidP="00862615">
      <w:pPr>
        <w:pStyle w:val="Body1"/>
        <w:rPr>
          <w:rFonts w:ascii="Arial" w:eastAsia="Times New Roman" w:hAnsi="Arial" w:cs="Arial"/>
          <w:b/>
          <w:i/>
          <w:color w:val="auto"/>
          <w:sz w:val="22"/>
          <w:szCs w:val="22"/>
          <w:lang w:val="en-GB" w:bidi="x-none"/>
        </w:rPr>
      </w:pPr>
      <w:r w:rsidRPr="00A73084">
        <w:rPr>
          <w:rFonts w:ascii="Arial" w:eastAsia="Times New Roman" w:hAnsi="Arial" w:cs="Arial"/>
          <w:b/>
          <w:i/>
          <w:color w:val="auto"/>
          <w:sz w:val="22"/>
          <w:szCs w:val="22"/>
          <w:lang w:val="en-GB" w:bidi="x-none"/>
        </w:rPr>
        <w:t>JANE EYRE</w:t>
      </w:r>
    </w:p>
    <w:p w14:paraId="17458835" w14:textId="77777777" w:rsidR="002A01DA" w:rsidRPr="00A73084" w:rsidRDefault="002A01DA" w:rsidP="00862615">
      <w:pPr>
        <w:pStyle w:val="Body1"/>
        <w:rPr>
          <w:rFonts w:ascii="Arial" w:eastAsia="Times New Roman" w:hAnsi="Arial" w:cs="Arial"/>
          <w:b/>
          <w:i/>
          <w:color w:val="auto"/>
          <w:sz w:val="22"/>
          <w:szCs w:val="22"/>
          <w:lang w:val="en-GB" w:bidi="x-none"/>
        </w:rPr>
      </w:pPr>
    </w:p>
    <w:p w14:paraId="4B6759AA" w14:textId="77777777" w:rsidR="00862615" w:rsidRDefault="00862615" w:rsidP="00862615">
      <w:pPr>
        <w:pStyle w:val="Body1"/>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 xml:space="preserve">The sequence you will be looking at is taken from the 2011 film version of </w:t>
      </w:r>
      <w:r w:rsidRPr="007A48A4">
        <w:rPr>
          <w:rFonts w:ascii="Arial" w:eastAsia="Times New Roman" w:hAnsi="Arial" w:cs="Arial"/>
          <w:i/>
          <w:color w:val="auto"/>
          <w:sz w:val="22"/>
          <w:szCs w:val="22"/>
          <w:lang w:val="en-GB" w:bidi="x-none"/>
        </w:rPr>
        <w:t>Jane Eyre</w:t>
      </w:r>
      <w:r>
        <w:rPr>
          <w:rFonts w:ascii="Arial" w:eastAsia="Times New Roman" w:hAnsi="Arial" w:cs="Arial"/>
          <w:color w:val="auto"/>
          <w:sz w:val="22"/>
          <w:szCs w:val="22"/>
          <w:lang w:val="en-GB" w:bidi="x-none"/>
        </w:rPr>
        <w:t xml:space="preserve">, which is based on the novel of the same name.  The original novel by Charlotte Bronte was first published in 1847 and the story has been adapted for film and television many, many times. </w:t>
      </w:r>
    </w:p>
    <w:p w14:paraId="56E7B615" w14:textId="77777777" w:rsidR="00862615" w:rsidRDefault="00862615" w:rsidP="00862615">
      <w:pPr>
        <w:pStyle w:val="Body1"/>
        <w:rPr>
          <w:rFonts w:ascii="Arial" w:eastAsia="Times New Roman" w:hAnsi="Arial" w:cs="Arial"/>
          <w:color w:val="auto"/>
          <w:sz w:val="22"/>
          <w:szCs w:val="22"/>
          <w:lang w:val="en-GB" w:bidi="x-none"/>
        </w:rPr>
      </w:pPr>
    </w:p>
    <w:p w14:paraId="12412FFA" w14:textId="77777777" w:rsidR="00862615" w:rsidRDefault="00862615" w:rsidP="00862615">
      <w:pPr>
        <w:pStyle w:val="Body1"/>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 xml:space="preserve">This sequence shows a time in the heroine Jane’s childhood when she was sent away to school. The school is extremely strict and any distraction from lessons is punished severely. Modern audiences watching this clip may be shocked to see a child being physically punished by a teacher. Physical punishment, such as this, was banned in UK state schools in 1986 and in all schools in 1998.  </w:t>
      </w:r>
    </w:p>
    <w:p w14:paraId="69DA5652" w14:textId="77777777" w:rsidR="00862615" w:rsidRDefault="00862615" w:rsidP="00862615">
      <w:pPr>
        <w:pStyle w:val="Body1"/>
        <w:rPr>
          <w:rFonts w:ascii="Arial" w:eastAsia="Times New Roman" w:hAnsi="Arial" w:cs="Arial"/>
          <w:color w:val="auto"/>
          <w:sz w:val="22"/>
          <w:szCs w:val="22"/>
          <w:lang w:val="en-GB" w:bidi="x-none"/>
        </w:rPr>
      </w:pPr>
    </w:p>
    <w:p w14:paraId="4B8982F1" w14:textId="77777777" w:rsidR="00862615" w:rsidRDefault="00862615" w:rsidP="00862615">
      <w:pPr>
        <w:pStyle w:val="Body1"/>
        <w:rPr>
          <w:rFonts w:ascii="Arial" w:eastAsia="Times New Roman" w:hAnsi="Arial" w:cs="Arial"/>
          <w:color w:val="auto"/>
          <w:sz w:val="22"/>
          <w:szCs w:val="22"/>
          <w:lang w:val="en-GB" w:bidi="x-none"/>
        </w:rPr>
      </w:pPr>
    </w:p>
    <w:p w14:paraId="782E7315" w14:textId="0729637B" w:rsidR="00862615" w:rsidRDefault="00862615" w:rsidP="00862615">
      <w:pPr>
        <w:pStyle w:val="Body1"/>
        <w:rPr>
          <w:rFonts w:ascii="Arial" w:eastAsia="Times New Roman" w:hAnsi="Arial" w:cs="Arial"/>
          <w:b/>
          <w:color w:val="auto"/>
          <w:sz w:val="22"/>
          <w:szCs w:val="22"/>
          <w:lang w:val="en-GB" w:bidi="x-none"/>
        </w:rPr>
      </w:pPr>
      <w:r w:rsidRPr="00D63F56">
        <w:rPr>
          <w:rFonts w:ascii="Arial" w:eastAsia="Times New Roman" w:hAnsi="Arial" w:cs="Arial"/>
          <w:b/>
          <w:color w:val="auto"/>
          <w:sz w:val="22"/>
          <w:szCs w:val="22"/>
          <w:lang w:val="en-GB" w:bidi="x-none"/>
        </w:rPr>
        <w:t>VIEWING ACTIVITY</w:t>
      </w:r>
    </w:p>
    <w:p w14:paraId="61870742" w14:textId="77777777" w:rsidR="002A01DA" w:rsidRPr="00D63F56" w:rsidRDefault="002A01DA" w:rsidP="00862615">
      <w:pPr>
        <w:pStyle w:val="Body1"/>
        <w:rPr>
          <w:rFonts w:ascii="Arial" w:eastAsia="Times New Roman" w:hAnsi="Arial" w:cs="Arial"/>
          <w:b/>
          <w:color w:val="auto"/>
          <w:sz w:val="22"/>
          <w:szCs w:val="22"/>
          <w:lang w:val="en-GB" w:bidi="x-none"/>
        </w:rPr>
      </w:pPr>
    </w:p>
    <w:p w14:paraId="2901F107" w14:textId="77777777" w:rsidR="00862615" w:rsidRDefault="00862615" w:rsidP="00862615">
      <w:pPr>
        <w:pStyle w:val="Body1"/>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 xml:space="preserve">You are now going to watch the sequence from </w:t>
      </w:r>
      <w:r w:rsidRPr="00932821">
        <w:rPr>
          <w:rFonts w:ascii="Arial" w:eastAsia="Times New Roman" w:hAnsi="Arial" w:cs="Arial"/>
          <w:i/>
          <w:color w:val="auto"/>
          <w:sz w:val="22"/>
          <w:szCs w:val="22"/>
          <w:lang w:val="en-GB" w:bidi="x-none"/>
        </w:rPr>
        <w:t>Jane Eyre</w:t>
      </w:r>
      <w:r>
        <w:rPr>
          <w:rFonts w:ascii="Arial" w:eastAsia="Times New Roman" w:hAnsi="Arial" w:cs="Arial"/>
          <w:color w:val="auto"/>
          <w:sz w:val="22"/>
          <w:szCs w:val="22"/>
          <w:lang w:val="en-GB" w:bidi="x-none"/>
        </w:rPr>
        <w:t xml:space="preserve">. </w:t>
      </w:r>
    </w:p>
    <w:p w14:paraId="4A8871E2" w14:textId="77777777" w:rsidR="00862615" w:rsidRDefault="00862615" w:rsidP="00862615">
      <w:pPr>
        <w:pStyle w:val="Body1"/>
        <w:rPr>
          <w:rFonts w:ascii="Arial" w:eastAsia="Times New Roman" w:hAnsi="Arial" w:cs="Arial"/>
          <w:color w:val="auto"/>
          <w:sz w:val="22"/>
          <w:szCs w:val="22"/>
          <w:lang w:val="en-GB" w:bidi="x-none"/>
        </w:rPr>
      </w:pPr>
    </w:p>
    <w:p w14:paraId="6F85CADB" w14:textId="77777777" w:rsidR="00862615" w:rsidRDefault="00862615" w:rsidP="00862615">
      <w:pPr>
        <w:pStyle w:val="Body1"/>
        <w:numPr>
          <w:ilvl w:val="0"/>
          <w:numId w:val="7"/>
        </w:numPr>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 xml:space="preserve">Watch the clip once and make sure you understand what is happening in the sequence. </w:t>
      </w:r>
    </w:p>
    <w:p w14:paraId="7AC43901" w14:textId="77777777" w:rsidR="00862615" w:rsidRDefault="00862615" w:rsidP="00862615">
      <w:pPr>
        <w:pStyle w:val="Body1"/>
        <w:numPr>
          <w:ilvl w:val="0"/>
          <w:numId w:val="7"/>
        </w:numPr>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Then, watch again looking closely at how the filmmakers have presented the scene, thinking particularly about the viewpoint of the two girls, Jane and Helen. How is the audience encouraged to share the girls’ view on the action through the camerawork, sound and performance here?</w:t>
      </w:r>
    </w:p>
    <w:p w14:paraId="54CBC888" w14:textId="77777777" w:rsidR="00862615" w:rsidRDefault="00862615" w:rsidP="00862615">
      <w:pPr>
        <w:pStyle w:val="Body1"/>
        <w:ind w:left="720"/>
        <w:rPr>
          <w:rFonts w:ascii="Arial" w:eastAsia="Times New Roman" w:hAnsi="Arial" w:cs="Arial"/>
          <w:color w:val="auto"/>
          <w:sz w:val="22"/>
          <w:szCs w:val="22"/>
          <w:lang w:val="en-GB" w:bidi="x-none"/>
        </w:rPr>
      </w:pPr>
    </w:p>
    <w:p w14:paraId="28D8FC46" w14:textId="77777777" w:rsidR="00862615" w:rsidRDefault="00862615" w:rsidP="00862615">
      <w:pPr>
        <w:pStyle w:val="Body1"/>
        <w:ind w:left="720"/>
        <w:rPr>
          <w:rFonts w:ascii="Arial" w:eastAsia="Times New Roman" w:hAnsi="Arial" w:cs="Arial"/>
          <w:color w:val="auto"/>
          <w:sz w:val="22"/>
          <w:szCs w:val="22"/>
          <w:lang w:val="en-GB" w:bidi="x-none"/>
        </w:rPr>
      </w:pPr>
    </w:p>
    <w:p w14:paraId="2752CE5E" w14:textId="77777777" w:rsidR="00862615" w:rsidRDefault="00862615" w:rsidP="00862615">
      <w:pPr>
        <w:pStyle w:val="Body1"/>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Neither Jane nor Helen has any dialogue in this sequence: the characters do not have a say in what happens to them. Both the actors who play the two girls are young also: the director will have worked with them on this scene, and helped them to understand the roles they were playing so that their acting could tell the story, where their words could not.</w:t>
      </w:r>
    </w:p>
    <w:p w14:paraId="6FFFC4A8" w14:textId="77777777" w:rsidR="00862615" w:rsidRDefault="00862615" w:rsidP="00862615">
      <w:pPr>
        <w:pStyle w:val="Body1"/>
        <w:rPr>
          <w:rFonts w:ascii="Arial" w:eastAsia="Times New Roman" w:hAnsi="Arial" w:cs="Arial"/>
          <w:color w:val="auto"/>
          <w:sz w:val="22"/>
          <w:szCs w:val="22"/>
          <w:lang w:val="en-GB" w:bidi="x-none"/>
        </w:rPr>
      </w:pPr>
    </w:p>
    <w:p w14:paraId="42285219" w14:textId="77777777" w:rsidR="00862615" w:rsidRDefault="00862615" w:rsidP="00862615">
      <w:pPr>
        <w:pStyle w:val="Body1"/>
        <w:rPr>
          <w:rFonts w:ascii="Arial" w:eastAsia="Times New Roman" w:hAnsi="Arial" w:cs="Arial"/>
          <w:color w:val="auto"/>
          <w:sz w:val="22"/>
          <w:szCs w:val="22"/>
          <w:lang w:val="en-GB" w:bidi="x-none"/>
        </w:rPr>
      </w:pPr>
    </w:p>
    <w:p w14:paraId="2270878F" w14:textId="1C88C826" w:rsidR="00862615" w:rsidRDefault="00862615" w:rsidP="00862615">
      <w:pPr>
        <w:pStyle w:val="Body1"/>
        <w:rPr>
          <w:rFonts w:ascii="Arial" w:eastAsia="Times New Roman" w:hAnsi="Arial" w:cs="Arial"/>
          <w:b/>
          <w:color w:val="auto"/>
          <w:sz w:val="22"/>
          <w:szCs w:val="22"/>
          <w:lang w:val="en-GB" w:bidi="x-none"/>
        </w:rPr>
      </w:pPr>
      <w:r w:rsidRPr="00801413">
        <w:rPr>
          <w:rFonts w:ascii="Arial" w:eastAsia="Times New Roman" w:hAnsi="Arial" w:cs="Arial"/>
          <w:b/>
          <w:color w:val="auto"/>
          <w:sz w:val="22"/>
          <w:szCs w:val="22"/>
          <w:lang w:val="en-GB" w:bidi="x-none"/>
        </w:rPr>
        <w:t>CREATIVE RESPONSE</w:t>
      </w:r>
    </w:p>
    <w:p w14:paraId="142E5D0D" w14:textId="77777777" w:rsidR="002A01DA" w:rsidRPr="00FA33C9" w:rsidRDefault="002A01DA" w:rsidP="00862615">
      <w:pPr>
        <w:pStyle w:val="Body1"/>
        <w:rPr>
          <w:rFonts w:ascii="Arial" w:eastAsia="Times New Roman" w:hAnsi="Arial" w:cs="Arial"/>
          <w:b/>
          <w:color w:val="auto"/>
          <w:sz w:val="22"/>
          <w:szCs w:val="22"/>
          <w:lang w:val="en-GB" w:bidi="x-none"/>
        </w:rPr>
      </w:pPr>
    </w:p>
    <w:p w14:paraId="520D2B60" w14:textId="77777777" w:rsidR="00862615" w:rsidRDefault="00862615" w:rsidP="00862615">
      <w:pPr>
        <w:pStyle w:val="Body1"/>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Imagine you are the director. Work in pairs to annotate this transcript of part of the scene to show the actors playing Jane and Helen how they should act at each moment. Remember, they don’t have any words to say so their gestures, body language and facial expressions will need to show their responses. You should also make notes on where the camera will need to be (close up or mid shot; static or moving and so on) to best capture the girls’ feelings and viewpoint in this scene.</w:t>
      </w:r>
    </w:p>
    <w:p w14:paraId="5E45E514" w14:textId="77777777" w:rsidR="00862615" w:rsidRDefault="00862615" w:rsidP="00862615">
      <w:pPr>
        <w:pStyle w:val="Body1"/>
        <w:rPr>
          <w:rFonts w:ascii="Arial" w:eastAsia="Times New Roman" w:hAnsi="Arial" w:cs="Arial"/>
          <w:color w:val="auto"/>
          <w:sz w:val="22"/>
          <w:szCs w:val="22"/>
          <w:lang w:val="en-GB" w:bidi="x-none"/>
        </w:rPr>
      </w:pPr>
    </w:p>
    <w:p w14:paraId="3A721CFD" w14:textId="77777777" w:rsidR="00862615" w:rsidRDefault="00862615" w:rsidP="00862615">
      <w:pPr>
        <w:pStyle w:val="Body1"/>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You can base your ideas on what you saw in the clip, or, think of different ways that the girls could act that you feel would make the scene more effective. When you are finished, rehearse the scene in your groups.</w:t>
      </w:r>
    </w:p>
    <w:p w14:paraId="46CEDEE4" w14:textId="77777777" w:rsidR="00862615" w:rsidRDefault="00862615" w:rsidP="00862615">
      <w:pPr>
        <w:pStyle w:val="Body1"/>
        <w:rPr>
          <w:rFonts w:ascii="Arial" w:eastAsia="Times New Roman" w:hAnsi="Arial" w:cs="Arial"/>
          <w:color w:val="auto"/>
          <w:sz w:val="22"/>
          <w:szCs w:val="22"/>
          <w:lang w:val="en-GB" w:bidi="x-none"/>
        </w:rPr>
      </w:pPr>
    </w:p>
    <w:p w14:paraId="69AC7939" w14:textId="77777777" w:rsidR="00862615" w:rsidRDefault="00862615" w:rsidP="00862615">
      <w:pPr>
        <w:pStyle w:val="Body1"/>
        <w:rPr>
          <w:rFonts w:ascii="Arial" w:eastAsia="Times New Roman" w:hAnsi="Arial" w:cs="Arial"/>
          <w:color w:val="auto"/>
          <w:sz w:val="22"/>
          <w:szCs w:val="22"/>
          <w:lang w:val="en-GB" w:bidi="x-none"/>
        </w:rPr>
      </w:pPr>
    </w:p>
    <w:p w14:paraId="4673293B" w14:textId="77777777" w:rsidR="00862615" w:rsidRDefault="00862615" w:rsidP="00862615">
      <w:pPr>
        <w:pStyle w:val="Body1"/>
        <w:rPr>
          <w:rFonts w:ascii="Arial" w:eastAsia="Times New Roman" w:hAnsi="Arial" w:cs="Arial"/>
          <w:color w:val="auto"/>
          <w:sz w:val="22"/>
          <w:szCs w:val="22"/>
          <w:lang w:val="en-GB" w:bidi="x-none"/>
        </w:rPr>
      </w:pPr>
    </w:p>
    <w:p w14:paraId="4B018497" w14:textId="77777777" w:rsidR="00862615" w:rsidRDefault="00862615" w:rsidP="00862615">
      <w:pPr>
        <w:pStyle w:val="Body1"/>
        <w:rPr>
          <w:rFonts w:ascii="Arial" w:eastAsia="Times New Roman" w:hAnsi="Arial" w:cs="Arial"/>
          <w:color w:val="auto"/>
          <w:sz w:val="22"/>
          <w:szCs w:val="22"/>
          <w:lang w:val="en-GB" w:bidi="x-none"/>
        </w:rPr>
      </w:pPr>
    </w:p>
    <w:p w14:paraId="14486BA0" w14:textId="77777777" w:rsidR="00862615" w:rsidRDefault="00862615" w:rsidP="00862615">
      <w:pPr>
        <w:pStyle w:val="Body1"/>
        <w:rPr>
          <w:rFonts w:ascii="Arial" w:eastAsia="Times New Roman" w:hAnsi="Arial" w:cs="Arial"/>
          <w:color w:val="auto"/>
          <w:sz w:val="22"/>
          <w:szCs w:val="22"/>
          <w:lang w:val="en-GB" w:bidi="x-none"/>
        </w:rPr>
      </w:pPr>
    </w:p>
    <w:p w14:paraId="395599A4" w14:textId="77777777" w:rsidR="00862615" w:rsidRDefault="00862615" w:rsidP="00862615">
      <w:pPr>
        <w:pStyle w:val="Body1"/>
        <w:rPr>
          <w:rFonts w:ascii="Arial" w:eastAsia="Times New Roman" w:hAnsi="Arial" w:cs="Arial"/>
          <w:color w:val="auto"/>
          <w:sz w:val="22"/>
          <w:szCs w:val="22"/>
          <w:lang w:val="en-GB" w:bidi="x-none"/>
        </w:rPr>
      </w:pPr>
    </w:p>
    <w:p w14:paraId="23F3EB1E" w14:textId="77777777" w:rsidR="00862615" w:rsidRDefault="00862615" w:rsidP="00862615">
      <w:pPr>
        <w:pStyle w:val="Body1"/>
        <w:rPr>
          <w:rFonts w:ascii="Arial" w:eastAsia="Times New Roman" w:hAnsi="Arial" w:cs="Arial"/>
          <w:color w:val="auto"/>
          <w:sz w:val="22"/>
          <w:szCs w:val="22"/>
          <w:lang w:val="en-GB" w:bidi="x-none"/>
        </w:rPr>
      </w:pPr>
    </w:p>
    <w:p w14:paraId="5F8F9CC3" w14:textId="77777777" w:rsidR="00862615" w:rsidRDefault="00862615" w:rsidP="00862615">
      <w:pPr>
        <w:pStyle w:val="Body1"/>
        <w:rPr>
          <w:rFonts w:ascii="Arial" w:eastAsia="Times New Roman" w:hAnsi="Arial" w:cs="Arial"/>
          <w:color w:val="auto"/>
          <w:sz w:val="22"/>
          <w:szCs w:val="22"/>
          <w:lang w:val="en-GB" w:bidi="x-none"/>
        </w:rPr>
      </w:pPr>
    </w:p>
    <w:p w14:paraId="237DCDE4" w14:textId="77777777" w:rsidR="00862615" w:rsidRDefault="00862615" w:rsidP="00862615">
      <w:pPr>
        <w:pStyle w:val="Body1"/>
        <w:rPr>
          <w:rFonts w:ascii="Arial" w:eastAsia="Times New Roman" w:hAnsi="Arial" w:cs="Arial"/>
          <w:color w:val="auto"/>
          <w:sz w:val="22"/>
          <w:szCs w:val="22"/>
          <w:lang w:val="en-GB" w:bidi="x-none"/>
        </w:rPr>
      </w:pPr>
    </w:p>
    <w:p w14:paraId="18B36CBB" w14:textId="77777777" w:rsidR="00862615" w:rsidRPr="00CE4A46" w:rsidRDefault="00862615" w:rsidP="00862615">
      <w:pPr>
        <w:rPr>
          <w:rFonts w:cs="Arial"/>
          <w:i/>
          <w:szCs w:val="22"/>
        </w:rPr>
      </w:pPr>
      <w:bookmarkStart w:id="0" w:name="_GoBack"/>
      <w:bookmarkEnd w:id="0"/>
      <w:r w:rsidRPr="00CE4A46">
        <w:rPr>
          <w:rStyle w:val="Emphasis"/>
          <w:rFonts w:cs="Arial"/>
          <w:szCs w:val="22"/>
        </w:rPr>
        <w:t>MISS SCATCHERD</w:t>
      </w:r>
    </w:p>
    <w:p w14:paraId="365F006D" w14:textId="77777777" w:rsidR="00862615" w:rsidRPr="00CE4A46" w:rsidRDefault="00862615" w:rsidP="00862615">
      <w:pPr>
        <w:rPr>
          <w:rFonts w:cs="Arial"/>
          <w:szCs w:val="22"/>
        </w:rPr>
      </w:pPr>
      <w:r w:rsidRPr="00CE4A46">
        <w:rPr>
          <w:rFonts w:cs="Arial"/>
          <w:szCs w:val="22"/>
        </w:rPr>
        <w:t>Burns! I will not have you before me in that attitude</w:t>
      </w:r>
    </w:p>
    <w:p w14:paraId="75A01BCD" w14:textId="77777777" w:rsidR="00862615" w:rsidRPr="00CE4A46" w:rsidRDefault="00862615" w:rsidP="00862615">
      <w:pPr>
        <w:rPr>
          <w:rFonts w:cs="Arial"/>
          <w:szCs w:val="22"/>
        </w:rPr>
      </w:pPr>
    </w:p>
    <w:p w14:paraId="1A578F3F" w14:textId="77777777" w:rsidR="00862615" w:rsidRPr="00CE4A46" w:rsidRDefault="00862615" w:rsidP="00862615">
      <w:pPr>
        <w:rPr>
          <w:rFonts w:cs="Arial"/>
          <w:szCs w:val="22"/>
        </w:rPr>
      </w:pPr>
    </w:p>
    <w:p w14:paraId="2C1F1C76" w14:textId="77777777" w:rsidR="00862615" w:rsidRPr="00CE4A46" w:rsidRDefault="00862615" w:rsidP="00862615">
      <w:pPr>
        <w:rPr>
          <w:rFonts w:cs="Arial"/>
          <w:szCs w:val="22"/>
        </w:rPr>
      </w:pPr>
      <w:r w:rsidRPr="00CE4A46">
        <w:rPr>
          <w:rFonts w:cs="Arial"/>
          <w:szCs w:val="22"/>
        </w:rPr>
        <w:t>TEACHER</w:t>
      </w:r>
    </w:p>
    <w:p w14:paraId="409393AA" w14:textId="77777777" w:rsidR="00862615" w:rsidRPr="00CE4A46" w:rsidRDefault="00862615" w:rsidP="00862615">
      <w:pPr>
        <w:rPr>
          <w:rFonts w:cs="Arial"/>
          <w:szCs w:val="22"/>
        </w:rPr>
      </w:pPr>
      <w:r w:rsidRPr="00CE4A46">
        <w:rPr>
          <w:rFonts w:cs="Arial"/>
          <w:szCs w:val="22"/>
        </w:rPr>
        <w:t>All rise</w:t>
      </w:r>
    </w:p>
    <w:p w14:paraId="7894AE75" w14:textId="77777777" w:rsidR="00862615" w:rsidRPr="00CE4A46" w:rsidRDefault="00862615" w:rsidP="00862615">
      <w:pPr>
        <w:rPr>
          <w:rFonts w:cs="Arial"/>
          <w:szCs w:val="22"/>
        </w:rPr>
      </w:pPr>
    </w:p>
    <w:p w14:paraId="7AF5A634" w14:textId="77777777" w:rsidR="00862615" w:rsidRPr="00CE4A46" w:rsidRDefault="00862615" w:rsidP="00862615">
      <w:pPr>
        <w:rPr>
          <w:rFonts w:cs="Arial"/>
          <w:szCs w:val="22"/>
        </w:rPr>
      </w:pPr>
    </w:p>
    <w:p w14:paraId="3CF601B7" w14:textId="77777777" w:rsidR="00862615" w:rsidRPr="00CE4A46" w:rsidRDefault="00862615" w:rsidP="00862615">
      <w:pPr>
        <w:rPr>
          <w:rFonts w:cs="Arial"/>
          <w:szCs w:val="22"/>
        </w:rPr>
      </w:pPr>
      <w:r w:rsidRPr="00CE4A46">
        <w:rPr>
          <w:rFonts w:cs="Arial"/>
          <w:szCs w:val="22"/>
        </w:rPr>
        <w:t>MR BROCKLEHURST</w:t>
      </w:r>
    </w:p>
    <w:p w14:paraId="44ACA7D1" w14:textId="77777777" w:rsidR="00862615" w:rsidRPr="00CE4A46" w:rsidRDefault="00862615" w:rsidP="00862615">
      <w:pPr>
        <w:rPr>
          <w:rFonts w:cs="Arial"/>
          <w:szCs w:val="22"/>
        </w:rPr>
      </w:pPr>
      <w:r w:rsidRPr="00CE4A46">
        <w:rPr>
          <w:rFonts w:cs="Arial"/>
          <w:szCs w:val="22"/>
        </w:rPr>
        <w:t>I see you are mortifying this girl’s flesh.</w:t>
      </w:r>
    </w:p>
    <w:p w14:paraId="2EAECAB4" w14:textId="77777777" w:rsidR="00862615" w:rsidRPr="00CE4A46" w:rsidRDefault="00862615" w:rsidP="00862615">
      <w:pPr>
        <w:rPr>
          <w:rFonts w:cs="Arial"/>
          <w:szCs w:val="22"/>
        </w:rPr>
      </w:pPr>
    </w:p>
    <w:p w14:paraId="02A323B3" w14:textId="77777777" w:rsidR="00862615" w:rsidRPr="00CE4A46" w:rsidRDefault="00862615" w:rsidP="00862615">
      <w:pPr>
        <w:rPr>
          <w:rFonts w:cs="Arial"/>
          <w:szCs w:val="22"/>
        </w:rPr>
      </w:pPr>
    </w:p>
    <w:p w14:paraId="479D485E" w14:textId="77777777" w:rsidR="00862615" w:rsidRPr="00CE4A46" w:rsidRDefault="00862615" w:rsidP="00862615">
      <w:pPr>
        <w:rPr>
          <w:rFonts w:cs="Arial"/>
          <w:i/>
          <w:szCs w:val="22"/>
        </w:rPr>
      </w:pPr>
      <w:r w:rsidRPr="00CE4A46">
        <w:rPr>
          <w:rStyle w:val="Emphasis"/>
          <w:rFonts w:cs="Arial"/>
          <w:szCs w:val="22"/>
        </w:rPr>
        <w:t>MISS SCATCHERD</w:t>
      </w:r>
    </w:p>
    <w:p w14:paraId="77EE1CC8" w14:textId="77777777" w:rsidR="00862615" w:rsidRPr="00CE4A46" w:rsidRDefault="00862615" w:rsidP="00862615">
      <w:pPr>
        <w:rPr>
          <w:rFonts w:cs="Arial"/>
          <w:szCs w:val="22"/>
        </w:rPr>
      </w:pPr>
      <w:r w:rsidRPr="00CE4A46">
        <w:rPr>
          <w:rFonts w:cs="Arial"/>
          <w:szCs w:val="22"/>
        </w:rPr>
        <w:t>Sir, she was…</w:t>
      </w:r>
    </w:p>
    <w:p w14:paraId="04D32550" w14:textId="77777777" w:rsidR="00862615" w:rsidRPr="00CE4A46" w:rsidRDefault="00862615" w:rsidP="00862615">
      <w:pPr>
        <w:rPr>
          <w:rFonts w:cs="Arial"/>
          <w:szCs w:val="22"/>
        </w:rPr>
      </w:pPr>
    </w:p>
    <w:p w14:paraId="334B1CE5" w14:textId="77777777" w:rsidR="00862615" w:rsidRPr="00CE4A46" w:rsidRDefault="00862615" w:rsidP="00862615">
      <w:pPr>
        <w:rPr>
          <w:rFonts w:cs="Arial"/>
          <w:szCs w:val="22"/>
        </w:rPr>
      </w:pPr>
    </w:p>
    <w:p w14:paraId="63A044D2" w14:textId="77777777" w:rsidR="00862615" w:rsidRPr="00CE4A46" w:rsidRDefault="00862615" w:rsidP="00862615">
      <w:pPr>
        <w:rPr>
          <w:rFonts w:cs="Arial"/>
          <w:szCs w:val="22"/>
        </w:rPr>
      </w:pPr>
      <w:r w:rsidRPr="00CE4A46">
        <w:rPr>
          <w:rFonts w:cs="Arial"/>
          <w:szCs w:val="22"/>
        </w:rPr>
        <w:t>MR BROCKLEHURST</w:t>
      </w:r>
    </w:p>
    <w:p w14:paraId="167D1F02" w14:textId="77777777" w:rsidR="00862615" w:rsidRPr="00CE4A46" w:rsidRDefault="00862615" w:rsidP="00862615">
      <w:pPr>
        <w:rPr>
          <w:rFonts w:cs="Arial"/>
          <w:szCs w:val="22"/>
        </w:rPr>
      </w:pPr>
      <w:r w:rsidRPr="00CE4A46">
        <w:rPr>
          <w:rFonts w:cs="Arial"/>
          <w:szCs w:val="22"/>
        </w:rPr>
        <w:t>It is your mission to render her contrite and self denying, continue</w:t>
      </w:r>
    </w:p>
    <w:p w14:paraId="591B46B9" w14:textId="77777777" w:rsidR="00862615" w:rsidRPr="00CE4A46" w:rsidRDefault="00862615" w:rsidP="00862615">
      <w:pPr>
        <w:rPr>
          <w:rFonts w:cs="Arial"/>
          <w:szCs w:val="22"/>
        </w:rPr>
      </w:pPr>
    </w:p>
    <w:p w14:paraId="06750D7D" w14:textId="77777777" w:rsidR="00862615" w:rsidRPr="00CE4A46" w:rsidRDefault="00862615" w:rsidP="00862615">
      <w:pPr>
        <w:rPr>
          <w:rFonts w:cs="Arial"/>
          <w:szCs w:val="22"/>
        </w:rPr>
      </w:pPr>
    </w:p>
    <w:p w14:paraId="53932590" w14:textId="77777777" w:rsidR="00862615" w:rsidRPr="00CE4A46" w:rsidRDefault="00862615" w:rsidP="00862615">
      <w:pPr>
        <w:rPr>
          <w:rFonts w:cs="Arial"/>
          <w:szCs w:val="22"/>
        </w:rPr>
      </w:pPr>
      <w:r w:rsidRPr="00CE4A46">
        <w:rPr>
          <w:rFonts w:cs="Arial"/>
          <w:szCs w:val="22"/>
        </w:rPr>
        <w:t>HELEN cries out</w:t>
      </w:r>
    </w:p>
    <w:p w14:paraId="4F14E525" w14:textId="77777777" w:rsidR="00862615" w:rsidRPr="00CE4A46" w:rsidRDefault="00862615" w:rsidP="00862615">
      <w:pPr>
        <w:rPr>
          <w:rFonts w:cs="Arial"/>
          <w:szCs w:val="22"/>
        </w:rPr>
      </w:pPr>
    </w:p>
    <w:p w14:paraId="6FA7A27E" w14:textId="77777777" w:rsidR="00862615" w:rsidRPr="00CE4A46" w:rsidRDefault="00862615" w:rsidP="00862615">
      <w:pPr>
        <w:rPr>
          <w:rFonts w:cs="Arial"/>
          <w:szCs w:val="22"/>
        </w:rPr>
      </w:pPr>
    </w:p>
    <w:p w14:paraId="0D11A4C0" w14:textId="77777777" w:rsidR="00862615" w:rsidRPr="00CE4A46" w:rsidRDefault="00862615" w:rsidP="00862615">
      <w:pPr>
        <w:rPr>
          <w:rFonts w:cs="Arial"/>
          <w:szCs w:val="22"/>
        </w:rPr>
      </w:pPr>
      <w:r w:rsidRPr="00CE4A46">
        <w:rPr>
          <w:rFonts w:cs="Arial"/>
          <w:szCs w:val="22"/>
        </w:rPr>
        <w:t>JANE drops her slate</w:t>
      </w:r>
    </w:p>
    <w:p w14:paraId="78EA1FA8" w14:textId="77777777" w:rsidR="00862615" w:rsidRPr="00CE4A46" w:rsidRDefault="00862615" w:rsidP="00862615">
      <w:pPr>
        <w:rPr>
          <w:rFonts w:cs="Arial"/>
          <w:szCs w:val="22"/>
        </w:rPr>
      </w:pPr>
    </w:p>
    <w:p w14:paraId="48CD5BEE" w14:textId="77777777" w:rsidR="00862615" w:rsidRPr="00CE4A46" w:rsidRDefault="00862615" w:rsidP="00862615">
      <w:pPr>
        <w:rPr>
          <w:rFonts w:cs="Arial"/>
          <w:szCs w:val="22"/>
        </w:rPr>
      </w:pPr>
    </w:p>
    <w:p w14:paraId="094C8285" w14:textId="77777777" w:rsidR="00862615" w:rsidRPr="00CE4A46" w:rsidRDefault="00862615" w:rsidP="00862615">
      <w:pPr>
        <w:rPr>
          <w:rFonts w:cs="Arial"/>
          <w:szCs w:val="22"/>
        </w:rPr>
      </w:pPr>
      <w:r w:rsidRPr="00CE4A46">
        <w:rPr>
          <w:rFonts w:cs="Arial"/>
          <w:szCs w:val="22"/>
        </w:rPr>
        <w:t>MR BROCKLEHURST</w:t>
      </w:r>
    </w:p>
    <w:p w14:paraId="5737DF9D" w14:textId="77777777" w:rsidR="00862615" w:rsidRPr="00CE4A46" w:rsidRDefault="00862615" w:rsidP="00862615">
      <w:pPr>
        <w:rPr>
          <w:rFonts w:cs="Arial"/>
          <w:szCs w:val="22"/>
        </w:rPr>
      </w:pPr>
      <w:r w:rsidRPr="00CE4A46">
        <w:rPr>
          <w:rFonts w:cs="Arial"/>
          <w:szCs w:val="22"/>
        </w:rPr>
        <w:t>The new girl</w:t>
      </w:r>
    </w:p>
    <w:p w14:paraId="158A65D3" w14:textId="77777777" w:rsidR="00862615" w:rsidRPr="00CE4A46" w:rsidRDefault="00862615" w:rsidP="00862615">
      <w:pPr>
        <w:rPr>
          <w:rFonts w:cs="Arial"/>
          <w:szCs w:val="22"/>
        </w:rPr>
      </w:pPr>
    </w:p>
    <w:p w14:paraId="797116AE" w14:textId="77777777" w:rsidR="00862615" w:rsidRPr="00CE4A46" w:rsidRDefault="00862615" w:rsidP="00862615">
      <w:pPr>
        <w:rPr>
          <w:rFonts w:cs="Arial"/>
          <w:szCs w:val="22"/>
        </w:rPr>
      </w:pPr>
    </w:p>
    <w:p w14:paraId="028018E9" w14:textId="77777777" w:rsidR="00862615" w:rsidRPr="00CE4A46" w:rsidRDefault="00862615" w:rsidP="00862615">
      <w:pPr>
        <w:rPr>
          <w:rFonts w:cs="Arial"/>
          <w:szCs w:val="22"/>
        </w:rPr>
      </w:pPr>
      <w:r w:rsidRPr="00CE4A46">
        <w:rPr>
          <w:rFonts w:cs="Arial"/>
          <w:szCs w:val="22"/>
        </w:rPr>
        <w:t xml:space="preserve">This is the pedestal of infamy and you will remain upon it all day long. You will </w:t>
      </w:r>
    </w:p>
    <w:p w14:paraId="07485453" w14:textId="77777777" w:rsidR="00862615" w:rsidRPr="00CE4A46" w:rsidRDefault="00862615" w:rsidP="00862615">
      <w:pPr>
        <w:rPr>
          <w:rFonts w:cs="Arial"/>
          <w:szCs w:val="22"/>
        </w:rPr>
      </w:pPr>
    </w:p>
    <w:p w14:paraId="7CD7B809" w14:textId="77777777" w:rsidR="00862615" w:rsidRPr="00CE4A46" w:rsidRDefault="00862615" w:rsidP="00862615">
      <w:pPr>
        <w:rPr>
          <w:rFonts w:cs="Arial"/>
          <w:szCs w:val="22"/>
        </w:rPr>
      </w:pPr>
      <w:r w:rsidRPr="00CE4A46">
        <w:rPr>
          <w:rFonts w:cs="Arial"/>
          <w:szCs w:val="22"/>
        </w:rPr>
        <w:t xml:space="preserve">have neither food nor drink for you must learn how barren is the life of a sinner. </w:t>
      </w:r>
    </w:p>
    <w:p w14:paraId="7ABC37D4" w14:textId="77777777" w:rsidR="00862615" w:rsidRPr="00CE4A46" w:rsidRDefault="00862615" w:rsidP="00862615">
      <w:pPr>
        <w:rPr>
          <w:rFonts w:cs="Arial"/>
          <w:szCs w:val="22"/>
        </w:rPr>
      </w:pPr>
    </w:p>
    <w:p w14:paraId="21B6B9C7" w14:textId="77777777" w:rsidR="00862615" w:rsidRPr="00CE4A46" w:rsidRDefault="00862615" w:rsidP="00862615">
      <w:pPr>
        <w:rPr>
          <w:rFonts w:cs="Arial"/>
          <w:szCs w:val="22"/>
        </w:rPr>
      </w:pPr>
      <w:r w:rsidRPr="00CE4A46">
        <w:rPr>
          <w:rFonts w:cs="Arial"/>
          <w:szCs w:val="22"/>
        </w:rPr>
        <w:t xml:space="preserve">Children, I exhort you to shun her, exclude her, shut her out form this day forth. </w:t>
      </w:r>
    </w:p>
    <w:p w14:paraId="7A01C136" w14:textId="77777777" w:rsidR="00862615" w:rsidRPr="00CE4A46" w:rsidRDefault="00862615" w:rsidP="00862615">
      <w:pPr>
        <w:rPr>
          <w:rFonts w:cs="Arial"/>
          <w:szCs w:val="22"/>
        </w:rPr>
      </w:pPr>
    </w:p>
    <w:p w14:paraId="305E1E1E" w14:textId="77777777" w:rsidR="00862615" w:rsidRPr="00CE4A46" w:rsidRDefault="00862615" w:rsidP="00862615">
      <w:pPr>
        <w:rPr>
          <w:rFonts w:cs="Arial"/>
          <w:szCs w:val="22"/>
        </w:rPr>
      </w:pPr>
      <w:r w:rsidRPr="00CE4A46">
        <w:rPr>
          <w:rFonts w:cs="Arial"/>
          <w:szCs w:val="22"/>
        </w:rPr>
        <w:t>Withhold the hand of friendship and deny yo</w:t>
      </w:r>
      <w:r>
        <w:rPr>
          <w:rFonts w:cs="Arial"/>
          <w:szCs w:val="22"/>
        </w:rPr>
        <w:t>ur love to Jane Eyre – the liar</w:t>
      </w:r>
    </w:p>
    <w:p w14:paraId="25B63526" w14:textId="77777777" w:rsidR="00862615" w:rsidRPr="00CE4A46" w:rsidRDefault="00862615" w:rsidP="00862615">
      <w:pPr>
        <w:rPr>
          <w:rFonts w:cs="Arial"/>
          <w:szCs w:val="22"/>
        </w:rPr>
      </w:pPr>
    </w:p>
    <w:p w14:paraId="5A21BAE2" w14:textId="77777777" w:rsidR="00862615" w:rsidRPr="00CE4A46" w:rsidRDefault="00862615" w:rsidP="00862615">
      <w:pPr>
        <w:rPr>
          <w:rFonts w:cs="Arial"/>
          <w:szCs w:val="22"/>
        </w:rPr>
      </w:pPr>
    </w:p>
    <w:p w14:paraId="5B0B6643" w14:textId="77777777" w:rsidR="00862615" w:rsidRPr="00CE4A46" w:rsidRDefault="00862615" w:rsidP="00862615">
      <w:pPr>
        <w:rPr>
          <w:rFonts w:cs="Arial"/>
          <w:szCs w:val="22"/>
        </w:rPr>
      </w:pPr>
      <w:r w:rsidRPr="00CE4A46">
        <w:rPr>
          <w:rFonts w:cs="Arial"/>
          <w:szCs w:val="22"/>
        </w:rPr>
        <w:t>MUSIC</w:t>
      </w:r>
    </w:p>
    <w:p w14:paraId="5F5F0356" w14:textId="77777777" w:rsidR="00862615" w:rsidRPr="00CE4A46" w:rsidRDefault="00862615" w:rsidP="00862615">
      <w:pPr>
        <w:rPr>
          <w:rFonts w:cs="Arial"/>
          <w:szCs w:val="22"/>
        </w:rPr>
      </w:pPr>
    </w:p>
    <w:p w14:paraId="5B0FE2C4" w14:textId="77777777" w:rsidR="00862615" w:rsidRPr="00CE4A46" w:rsidRDefault="00862615" w:rsidP="00862615">
      <w:pPr>
        <w:rPr>
          <w:rFonts w:cs="Arial"/>
          <w:szCs w:val="22"/>
        </w:rPr>
      </w:pPr>
    </w:p>
    <w:p w14:paraId="0B7B61F5" w14:textId="77777777" w:rsidR="00862615" w:rsidRPr="00CE4A46" w:rsidRDefault="00862615" w:rsidP="00862615">
      <w:pPr>
        <w:rPr>
          <w:rFonts w:cs="Arial"/>
          <w:szCs w:val="22"/>
        </w:rPr>
      </w:pPr>
      <w:r w:rsidRPr="00CE4A46">
        <w:rPr>
          <w:rFonts w:cs="Arial"/>
          <w:szCs w:val="22"/>
        </w:rPr>
        <w:t>SHOT OF JANE ON THE CHAIR; TIME PASSES</w:t>
      </w:r>
    </w:p>
    <w:p w14:paraId="1769A4EF" w14:textId="77777777" w:rsidR="00862615" w:rsidRPr="00CE4A46" w:rsidRDefault="00862615" w:rsidP="00862615">
      <w:pPr>
        <w:rPr>
          <w:rFonts w:cs="Arial"/>
          <w:szCs w:val="22"/>
        </w:rPr>
      </w:pPr>
    </w:p>
    <w:p w14:paraId="4AE92FC1" w14:textId="77777777" w:rsidR="00862615" w:rsidRPr="00CE4A46" w:rsidRDefault="00862615" w:rsidP="00862615">
      <w:pPr>
        <w:rPr>
          <w:rFonts w:cs="Arial"/>
          <w:szCs w:val="22"/>
        </w:rPr>
      </w:pPr>
    </w:p>
    <w:p w14:paraId="6ED9CB2A" w14:textId="77777777" w:rsidR="00862615" w:rsidRPr="00CE4A46" w:rsidRDefault="00862615" w:rsidP="00862615">
      <w:pPr>
        <w:rPr>
          <w:rFonts w:cs="Arial"/>
          <w:szCs w:val="22"/>
        </w:rPr>
      </w:pPr>
      <w:r w:rsidRPr="00CE4A46">
        <w:rPr>
          <w:rFonts w:cs="Arial"/>
          <w:szCs w:val="22"/>
        </w:rPr>
        <w:t>THE OTHER GIRLS FILE PAST JANE; HELEN STOPS TO GIVE JANE A PIECE OF BREAD</w:t>
      </w:r>
    </w:p>
    <w:p w14:paraId="3453F21C" w14:textId="77777777" w:rsidR="00862615" w:rsidRDefault="00862615" w:rsidP="00862615">
      <w:pPr>
        <w:pStyle w:val="Body1"/>
        <w:rPr>
          <w:rFonts w:ascii="Arial" w:eastAsia="Times New Roman" w:hAnsi="Arial" w:cs="Arial"/>
          <w:color w:val="auto"/>
          <w:sz w:val="22"/>
          <w:szCs w:val="22"/>
          <w:lang w:val="en-GB" w:bidi="x-none"/>
        </w:rPr>
      </w:pPr>
    </w:p>
    <w:p w14:paraId="0E30E5A2" w14:textId="03C2F55B" w:rsidR="00AE241B" w:rsidRPr="00833937" w:rsidRDefault="00AE241B" w:rsidP="00862615">
      <w:pPr>
        <w:pStyle w:val="Body1"/>
        <w:jc w:val="center"/>
      </w:pPr>
    </w:p>
    <w:sectPr w:rsidR="00AE241B" w:rsidRPr="00833937"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AE241B" w:rsidRDefault="00AE241B" w:rsidP="00BA0388">
      <w:r>
        <w:separator/>
      </w:r>
    </w:p>
  </w:endnote>
  <w:endnote w:type="continuationSeparator" w:id="0">
    <w:p w14:paraId="7AFB2EDE" w14:textId="77777777" w:rsidR="00AE241B" w:rsidRDefault="00AE241B"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Poplar Std">
    <w:altName w:val="Kino M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AE241B" w:rsidRDefault="00AE241B" w:rsidP="004213A1">
    <w:pPr>
      <w:pStyle w:val="Footer"/>
      <w:jc w:val="right"/>
    </w:pPr>
    <w:r>
      <w:rPr>
        <w:noProof/>
        <w:lang w:eastAsia="en-US"/>
      </w:rPr>
      <w:drawing>
        <wp:anchor distT="0" distB="0" distL="114300" distR="114300" simplePos="0" relativeHeight="251662336" behindDoc="0" locked="0" layoutInCell="1" allowOverlap="1" wp14:anchorId="28E54EBA" wp14:editId="0A1B0E60">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AE241B" w:rsidRDefault="00AE241B" w:rsidP="00BA0388">
      <w:r>
        <w:separator/>
      </w:r>
    </w:p>
  </w:footnote>
  <w:footnote w:type="continuationSeparator" w:id="0">
    <w:p w14:paraId="1869D912" w14:textId="77777777" w:rsidR="00AE241B" w:rsidRDefault="00AE241B"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AE241B" w:rsidRDefault="00AE241B"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A01DA">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F49"/>
    <w:multiLevelType w:val="hybridMultilevel"/>
    <w:tmpl w:val="0B02C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DC0AEA"/>
    <w:multiLevelType w:val="hybridMultilevel"/>
    <w:tmpl w:val="0822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E5C18"/>
    <w:multiLevelType w:val="hybridMultilevel"/>
    <w:tmpl w:val="AA9EF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B7099F"/>
    <w:multiLevelType w:val="hybridMultilevel"/>
    <w:tmpl w:val="A5288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62B85"/>
    <w:multiLevelType w:val="hybridMultilevel"/>
    <w:tmpl w:val="7E94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56F78"/>
    <w:multiLevelType w:val="hybridMultilevel"/>
    <w:tmpl w:val="0822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216A18"/>
    <w:multiLevelType w:val="hybridMultilevel"/>
    <w:tmpl w:val="366082BE"/>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2254B"/>
    <w:rsid w:val="00062DB9"/>
    <w:rsid w:val="00094640"/>
    <w:rsid w:val="000946D2"/>
    <w:rsid w:val="00095546"/>
    <w:rsid w:val="00097E0F"/>
    <w:rsid w:val="000C4755"/>
    <w:rsid w:val="000E4EE4"/>
    <w:rsid w:val="00113A1F"/>
    <w:rsid w:val="00141335"/>
    <w:rsid w:val="0015189D"/>
    <w:rsid w:val="00154414"/>
    <w:rsid w:val="001659AE"/>
    <w:rsid w:val="001B332A"/>
    <w:rsid w:val="001D5E22"/>
    <w:rsid w:val="00206E32"/>
    <w:rsid w:val="00273F27"/>
    <w:rsid w:val="00276F30"/>
    <w:rsid w:val="002818CF"/>
    <w:rsid w:val="0029389A"/>
    <w:rsid w:val="002A01DA"/>
    <w:rsid w:val="002A3A68"/>
    <w:rsid w:val="002A3DBF"/>
    <w:rsid w:val="002C65F0"/>
    <w:rsid w:val="00316DA4"/>
    <w:rsid w:val="00336C93"/>
    <w:rsid w:val="00374423"/>
    <w:rsid w:val="003B1654"/>
    <w:rsid w:val="003E7570"/>
    <w:rsid w:val="003F789B"/>
    <w:rsid w:val="00411E3C"/>
    <w:rsid w:val="004213A1"/>
    <w:rsid w:val="00426DA1"/>
    <w:rsid w:val="00431E91"/>
    <w:rsid w:val="004331FE"/>
    <w:rsid w:val="0043480B"/>
    <w:rsid w:val="004944C1"/>
    <w:rsid w:val="004C4C97"/>
    <w:rsid w:val="004D3B00"/>
    <w:rsid w:val="00501E48"/>
    <w:rsid w:val="005411B6"/>
    <w:rsid w:val="00595D8D"/>
    <w:rsid w:val="00597E27"/>
    <w:rsid w:val="005D08B5"/>
    <w:rsid w:val="0063045D"/>
    <w:rsid w:val="0065231C"/>
    <w:rsid w:val="00685480"/>
    <w:rsid w:val="006E1001"/>
    <w:rsid w:val="007A537E"/>
    <w:rsid w:val="008154A3"/>
    <w:rsid w:val="00833937"/>
    <w:rsid w:val="00862615"/>
    <w:rsid w:val="00867C7E"/>
    <w:rsid w:val="008840F2"/>
    <w:rsid w:val="008C288D"/>
    <w:rsid w:val="008E380B"/>
    <w:rsid w:val="008F1550"/>
    <w:rsid w:val="00905214"/>
    <w:rsid w:val="009424E7"/>
    <w:rsid w:val="00953191"/>
    <w:rsid w:val="00975587"/>
    <w:rsid w:val="009C21B0"/>
    <w:rsid w:val="00A07FC0"/>
    <w:rsid w:val="00A43A89"/>
    <w:rsid w:val="00A45425"/>
    <w:rsid w:val="00A61564"/>
    <w:rsid w:val="00A66A57"/>
    <w:rsid w:val="00AA5C97"/>
    <w:rsid w:val="00AE241B"/>
    <w:rsid w:val="00B000D0"/>
    <w:rsid w:val="00B06823"/>
    <w:rsid w:val="00B4545D"/>
    <w:rsid w:val="00B61109"/>
    <w:rsid w:val="00BA0388"/>
    <w:rsid w:val="00BD16F5"/>
    <w:rsid w:val="00C2456D"/>
    <w:rsid w:val="00C2626C"/>
    <w:rsid w:val="00C546CA"/>
    <w:rsid w:val="00C8439C"/>
    <w:rsid w:val="00C924B6"/>
    <w:rsid w:val="00CE1DB4"/>
    <w:rsid w:val="00CF6D43"/>
    <w:rsid w:val="00D90A1E"/>
    <w:rsid w:val="00DA6AC2"/>
    <w:rsid w:val="00DE6BE2"/>
    <w:rsid w:val="00E3578A"/>
    <w:rsid w:val="00F35650"/>
    <w:rsid w:val="00F45C26"/>
    <w:rsid w:val="00F6346F"/>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 w:type="character" w:styleId="Emphasis">
    <w:name w:val="Emphasis"/>
    <w:uiPriority w:val="20"/>
    <w:qFormat/>
    <w:rsid w:val="0086261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 w:type="character" w:styleId="Emphasis">
    <w:name w:val="Emphasis"/>
    <w:uiPriority w:val="20"/>
    <w:qFormat/>
    <w:rsid w:val="00862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2582</Characters>
  <Application>Microsoft Macintosh Word</Application>
  <DocSecurity>0</DocSecurity>
  <Lines>21</Lines>
  <Paragraphs>6</Paragraphs>
  <ScaleCrop>false</ScaleCrop>
  <Company>Film Education</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3</cp:revision>
  <cp:lastPrinted>2012-05-01T12:32:00Z</cp:lastPrinted>
  <dcterms:created xsi:type="dcterms:W3CDTF">2012-05-02T10:29:00Z</dcterms:created>
  <dcterms:modified xsi:type="dcterms:W3CDTF">2012-05-03T11:01:00Z</dcterms:modified>
</cp:coreProperties>
</file>